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14"/>
      </w:tblGrid>
      <w:tr w:rsidR="00A017AB" w:rsidTr="00923894">
        <w:tc>
          <w:tcPr>
            <w:tcW w:w="8114" w:type="dxa"/>
          </w:tcPr>
          <w:p w:rsidR="00A017AB" w:rsidRDefault="00F154B8" w:rsidP="0092389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第９</w:t>
            </w:r>
            <w:r w:rsidR="00923894">
              <w:rPr>
                <w:rFonts w:hint="eastAsia"/>
                <w:b/>
              </w:rPr>
              <w:t>回地域ケア連携推進フォーラム</w:t>
            </w:r>
          </w:p>
          <w:p w:rsidR="00A017AB" w:rsidRPr="00923894" w:rsidRDefault="00923894" w:rsidP="00923894">
            <w:pPr>
              <w:jc w:val="center"/>
            </w:pPr>
            <w:r w:rsidRPr="00923894">
              <w:rPr>
                <w:rFonts w:hint="eastAsia"/>
              </w:rPr>
              <w:t>～みんなで“安心して暮らせる地域づくり”をめざして</w:t>
            </w:r>
            <w:r w:rsidR="00A017AB" w:rsidRPr="00923894">
              <w:rPr>
                <w:rFonts w:hint="eastAsia"/>
              </w:rPr>
              <w:t>～</w:t>
            </w:r>
          </w:p>
        </w:tc>
      </w:tr>
    </w:tbl>
    <w:p w:rsidR="00724E61" w:rsidRDefault="00724E61">
      <w:pPr>
        <w:rPr>
          <w:b/>
          <w:sz w:val="28"/>
          <w:szCs w:val="28"/>
        </w:rPr>
      </w:pPr>
    </w:p>
    <w:p w:rsidR="000232C8" w:rsidRPr="00F245A8" w:rsidRDefault="000232C8">
      <w:pPr>
        <w:rPr>
          <w:b/>
          <w:sz w:val="28"/>
          <w:szCs w:val="28"/>
        </w:rPr>
      </w:pPr>
    </w:p>
    <w:p w:rsidR="00127C33" w:rsidRDefault="000610D2">
      <w:pPr>
        <w:rPr>
          <w:b/>
        </w:rPr>
      </w:pPr>
    </w:p>
    <w:p w:rsidR="001B2E1D" w:rsidRDefault="000232C8" w:rsidP="000232C8">
      <w:pPr>
        <w:ind w:left="843" w:hangingChars="400" w:hanging="843"/>
      </w:pPr>
      <w:r w:rsidRPr="000232C8">
        <w:rPr>
          <w:rFonts w:hint="eastAsia"/>
          <w:b/>
        </w:rPr>
        <w:t>趣　旨</w:t>
      </w:r>
      <w:r>
        <w:rPr>
          <w:rFonts w:hint="eastAsia"/>
          <w:b/>
        </w:rPr>
        <w:t xml:space="preserve">　　</w:t>
      </w:r>
      <w:r w:rsidR="001B2E1D">
        <w:rPr>
          <w:rFonts w:hint="eastAsia"/>
        </w:rPr>
        <w:t>このフォーラムは、２０１１年から多主体連携による新たな実践活動をめざして、様々な研修を積み重ねてきました。</w:t>
      </w:r>
    </w:p>
    <w:p w:rsidR="00F01738" w:rsidRDefault="001B2E1D" w:rsidP="001B2E1D">
      <w:pPr>
        <w:ind w:leftChars="400" w:left="840" w:firstLineChars="100" w:firstLine="210"/>
      </w:pPr>
      <w:r>
        <w:rPr>
          <w:rFonts w:hint="eastAsia"/>
        </w:rPr>
        <w:t>２０１６年からは、生活困窮者の問題や子どもの貧困についての学習をすすめ、</w:t>
      </w:r>
      <w:r w:rsidR="005E7C6B">
        <w:rPr>
          <w:rFonts w:hint="eastAsia"/>
        </w:rPr>
        <w:t>２０１６年８月から</w:t>
      </w:r>
      <w:r>
        <w:rPr>
          <w:rFonts w:hint="eastAsia"/>
        </w:rPr>
        <w:t>大庭地区で</w:t>
      </w:r>
      <w:r w:rsidR="005E7C6B">
        <w:rPr>
          <w:rFonts w:hint="eastAsia"/>
        </w:rPr>
        <w:t>「なないろ食堂」を開始し、２０１８年４月には</w:t>
      </w:r>
      <w:r w:rsidR="006C33D4">
        <w:rPr>
          <w:rFonts w:hint="eastAsia"/>
        </w:rPr>
        <w:t>「フードバンクしまね“あったか元気便”」の準備会</w:t>
      </w:r>
      <w:r w:rsidR="00BA47F5">
        <w:rPr>
          <w:rFonts w:hint="eastAsia"/>
        </w:rPr>
        <w:t>を立ち上げ、古志原小学校・古志原公民館の協力により子どものいる生活困窮世帯</w:t>
      </w:r>
      <w:r w:rsidR="006C33D4">
        <w:rPr>
          <w:rFonts w:hint="eastAsia"/>
        </w:rPr>
        <w:t>を対象とした食糧支援を、夏休みと冬休みに取り組みました。</w:t>
      </w:r>
    </w:p>
    <w:p w:rsidR="00724E61" w:rsidRDefault="000232C8" w:rsidP="00F01738">
      <w:pPr>
        <w:ind w:left="840" w:hangingChars="400" w:hanging="840"/>
      </w:pPr>
      <w:r>
        <w:rPr>
          <w:rFonts w:hint="eastAsia"/>
        </w:rPr>
        <w:t xml:space="preserve">　　　　　今回のフォーラム</w:t>
      </w:r>
      <w:r w:rsidR="001B2E1D">
        <w:rPr>
          <w:rFonts w:hint="eastAsia"/>
        </w:rPr>
        <w:t>で</w:t>
      </w:r>
      <w:r w:rsidR="00EB4B50">
        <w:rPr>
          <w:rFonts w:hint="eastAsia"/>
        </w:rPr>
        <w:t>は、「なないろ食堂」「フードバンク事業」の今後の発展充実をめざし、また、支援者・協力者の輪を広げることを目的に開催します。</w:t>
      </w:r>
    </w:p>
    <w:p w:rsidR="00EB4B50" w:rsidRPr="00FF5339" w:rsidRDefault="00EB4B50" w:rsidP="00F01738">
      <w:pPr>
        <w:ind w:left="840" w:hangingChars="400" w:hanging="840"/>
      </w:pPr>
    </w:p>
    <w:p w:rsidR="00724E61" w:rsidRDefault="00A017AB">
      <w:r w:rsidRPr="00A017AB">
        <w:rPr>
          <w:rFonts w:hint="eastAsia"/>
          <w:b/>
        </w:rPr>
        <w:t>１．日　時</w:t>
      </w:r>
      <w:r>
        <w:rPr>
          <w:rFonts w:hint="eastAsia"/>
        </w:rPr>
        <w:t xml:space="preserve">　　　　</w:t>
      </w:r>
      <w:r w:rsidR="00F154B8">
        <w:rPr>
          <w:rFonts w:hint="eastAsia"/>
        </w:rPr>
        <w:t>２０１９年３月２３</w:t>
      </w:r>
      <w:r w:rsidR="00B67B5B">
        <w:rPr>
          <w:rFonts w:hint="eastAsia"/>
        </w:rPr>
        <w:t>日（土</w:t>
      </w:r>
      <w:r>
        <w:rPr>
          <w:rFonts w:hint="eastAsia"/>
        </w:rPr>
        <w:t xml:space="preserve">）　　</w:t>
      </w:r>
      <w:r w:rsidR="00F154B8">
        <w:rPr>
          <w:rFonts w:hint="eastAsia"/>
        </w:rPr>
        <w:t>13:</w:t>
      </w:r>
      <w:r w:rsidR="00BF54ED">
        <w:rPr>
          <w:rFonts w:hint="eastAsia"/>
        </w:rPr>
        <w:t>30</w:t>
      </w:r>
      <w:r w:rsidR="00F154B8">
        <w:rPr>
          <w:rFonts w:hint="eastAsia"/>
        </w:rPr>
        <w:t xml:space="preserve">　</w:t>
      </w:r>
      <w:r>
        <w:rPr>
          <w:rFonts w:hint="eastAsia"/>
        </w:rPr>
        <w:t>～</w:t>
      </w:r>
      <w:r w:rsidR="00F154B8">
        <w:rPr>
          <w:rFonts w:hint="eastAsia"/>
        </w:rPr>
        <w:t>16:</w:t>
      </w:r>
      <w:r w:rsidR="00BF54ED">
        <w:rPr>
          <w:rFonts w:hint="eastAsia"/>
        </w:rPr>
        <w:t>15</w:t>
      </w:r>
      <w:r w:rsidR="00F154B8">
        <w:rPr>
          <w:rFonts w:hint="eastAsia"/>
        </w:rPr>
        <w:t xml:space="preserve">　</w:t>
      </w:r>
      <w:r w:rsidR="001D1DB2">
        <w:rPr>
          <w:rFonts w:hint="eastAsia"/>
        </w:rPr>
        <w:t xml:space="preserve">　（受付　</w:t>
      </w:r>
      <w:r w:rsidR="00F154B8">
        <w:rPr>
          <w:rFonts w:hint="eastAsia"/>
        </w:rPr>
        <w:t>12:</w:t>
      </w:r>
      <w:r w:rsidR="00BF54ED">
        <w:rPr>
          <w:rFonts w:hint="eastAsia"/>
        </w:rPr>
        <w:t>30</w:t>
      </w:r>
      <w:r w:rsidR="00F154B8">
        <w:rPr>
          <w:rFonts w:hint="eastAsia"/>
        </w:rPr>
        <w:t xml:space="preserve">　</w:t>
      </w:r>
      <w:r w:rsidR="001D1DB2">
        <w:rPr>
          <w:rFonts w:hint="eastAsia"/>
        </w:rPr>
        <w:t>～　）</w:t>
      </w:r>
    </w:p>
    <w:p w:rsidR="00724E61" w:rsidRDefault="00A017AB">
      <w:r w:rsidRPr="00A017AB">
        <w:rPr>
          <w:rFonts w:hint="eastAsia"/>
          <w:b/>
        </w:rPr>
        <w:t>２．会　場</w:t>
      </w:r>
      <w:r>
        <w:rPr>
          <w:rFonts w:hint="eastAsia"/>
        </w:rPr>
        <w:t xml:space="preserve">　　　　ＪＡしまね・くにびき営農総合センター</w:t>
      </w:r>
    </w:p>
    <w:p w:rsidR="00A017AB" w:rsidRDefault="00A017AB">
      <w:r w:rsidRPr="00A017AB">
        <w:rPr>
          <w:rFonts w:hint="eastAsia"/>
          <w:b/>
        </w:rPr>
        <w:t>３．プログラム</w:t>
      </w:r>
      <w:r>
        <w:rPr>
          <w:rFonts w:hint="eastAsia"/>
        </w:rPr>
        <w:t xml:space="preserve">　　</w:t>
      </w:r>
    </w:p>
    <w:p w:rsidR="00B67B5B" w:rsidRPr="00724E61" w:rsidRDefault="00B67B5B">
      <w:pPr>
        <w:rPr>
          <w:b/>
        </w:rPr>
      </w:pPr>
      <w:r>
        <w:rPr>
          <w:rFonts w:hint="eastAsia"/>
        </w:rPr>
        <w:t xml:space="preserve">　　　　</w:t>
      </w:r>
      <w:r w:rsidR="00F154B8">
        <w:rPr>
          <w:rFonts w:hint="eastAsia"/>
          <w:b/>
        </w:rPr>
        <w:t>13:30</w:t>
      </w:r>
      <w:r w:rsidRPr="00724E61">
        <w:rPr>
          <w:rFonts w:hint="eastAsia"/>
          <w:b/>
        </w:rPr>
        <w:t>～</w:t>
      </w:r>
      <w:r w:rsidR="00F154B8">
        <w:rPr>
          <w:rFonts w:hint="eastAsia"/>
          <w:b/>
        </w:rPr>
        <w:t>13:45</w:t>
      </w:r>
      <w:r w:rsidRPr="00724E61">
        <w:rPr>
          <w:rFonts w:hint="eastAsia"/>
          <w:b/>
        </w:rPr>
        <w:t xml:space="preserve">　【開</w:t>
      </w:r>
      <w:r w:rsidR="00D61151" w:rsidRPr="00724E61">
        <w:rPr>
          <w:rFonts w:hint="eastAsia"/>
          <w:b/>
        </w:rPr>
        <w:t xml:space="preserve">　</w:t>
      </w:r>
      <w:r w:rsidRPr="00724E61">
        <w:rPr>
          <w:rFonts w:hint="eastAsia"/>
          <w:b/>
        </w:rPr>
        <w:t>会】</w:t>
      </w:r>
    </w:p>
    <w:p w:rsidR="00B67B5B" w:rsidRPr="00724E61" w:rsidRDefault="00B67B5B">
      <w:pPr>
        <w:rPr>
          <w:b/>
        </w:rPr>
      </w:pPr>
      <w:r>
        <w:rPr>
          <w:rFonts w:hint="eastAsia"/>
        </w:rPr>
        <w:t xml:space="preserve">　　　　</w:t>
      </w:r>
      <w:r w:rsidR="00F154B8">
        <w:rPr>
          <w:rFonts w:hint="eastAsia"/>
          <w:b/>
        </w:rPr>
        <w:t>13:45</w:t>
      </w:r>
      <w:r w:rsidRPr="00724E61">
        <w:rPr>
          <w:rFonts w:hint="eastAsia"/>
          <w:b/>
        </w:rPr>
        <w:t>～</w:t>
      </w:r>
      <w:r w:rsidR="00F154B8">
        <w:rPr>
          <w:rFonts w:hint="eastAsia"/>
          <w:b/>
        </w:rPr>
        <w:t>14:30</w:t>
      </w:r>
      <w:r w:rsidR="00F154B8">
        <w:rPr>
          <w:rFonts w:hint="eastAsia"/>
          <w:b/>
        </w:rPr>
        <w:t xml:space="preserve">　【フードバンクしまね「あったか元気便」の報告</w:t>
      </w:r>
      <w:r w:rsidRPr="00724E61">
        <w:rPr>
          <w:rFonts w:hint="eastAsia"/>
          <w:b/>
        </w:rPr>
        <w:t>】</w:t>
      </w:r>
    </w:p>
    <w:p w:rsidR="00B67B5B" w:rsidRDefault="00381C6D">
      <w:r>
        <w:rPr>
          <w:rFonts w:hint="eastAsia"/>
        </w:rPr>
        <w:t xml:space="preserve">　　　　　　　　　　　　報告者　　　　　富谷　衡　</w:t>
      </w:r>
      <w:r w:rsidR="00DB744D">
        <w:rPr>
          <w:rFonts w:hint="eastAsia"/>
        </w:rPr>
        <w:t xml:space="preserve">　</w:t>
      </w:r>
      <w:r>
        <w:rPr>
          <w:rFonts w:hint="eastAsia"/>
        </w:rPr>
        <w:t>氏</w:t>
      </w:r>
      <w:r w:rsidR="00DB744D">
        <w:rPr>
          <w:rFonts w:hint="eastAsia"/>
        </w:rPr>
        <w:t xml:space="preserve">　　</w:t>
      </w:r>
      <w:r>
        <w:rPr>
          <w:rFonts w:hint="eastAsia"/>
        </w:rPr>
        <w:t>（松江市立古志原小学校校長</w:t>
      </w:r>
      <w:r w:rsidR="00D61151">
        <w:rPr>
          <w:rFonts w:hint="eastAsia"/>
        </w:rPr>
        <w:t>）</w:t>
      </w:r>
    </w:p>
    <w:p w:rsidR="00DB744D" w:rsidRDefault="00D61151" w:rsidP="00381C6D">
      <w:pPr>
        <w:ind w:left="5670" w:hangingChars="2700" w:hanging="5670"/>
      </w:pPr>
      <w:r>
        <w:rPr>
          <w:rFonts w:hint="eastAsia"/>
        </w:rPr>
        <w:t xml:space="preserve">　　　　　　　　　　　　　</w:t>
      </w:r>
      <w:r w:rsidR="00381C6D">
        <w:rPr>
          <w:rFonts w:hint="eastAsia"/>
        </w:rPr>
        <w:t xml:space="preserve">　　　　　　　竹谷　強　</w:t>
      </w:r>
      <w:r w:rsidR="00DB744D">
        <w:rPr>
          <w:rFonts w:hint="eastAsia"/>
        </w:rPr>
        <w:t xml:space="preserve">　</w:t>
      </w:r>
      <w:r w:rsidR="00381C6D">
        <w:rPr>
          <w:rFonts w:hint="eastAsia"/>
        </w:rPr>
        <w:t>氏</w:t>
      </w:r>
      <w:r w:rsidR="00DB744D">
        <w:rPr>
          <w:rFonts w:hint="eastAsia"/>
        </w:rPr>
        <w:t xml:space="preserve">　　</w:t>
      </w:r>
      <w:r w:rsidR="00381C6D">
        <w:rPr>
          <w:rFonts w:hint="eastAsia"/>
        </w:rPr>
        <w:t>（「あったか元気便」準備会代表</w:t>
      </w:r>
      <w:r w:rsidR="00DB744D">
        <w:rPr>
          <w:rFonts w:hint="eastAsia"/>
        </w:rPr>
        <w:t>）</w:t>
      </w:r>
    </w:p>
    <w:p w:rsidR="00D61151" w:rsidRDefault="00DB744D" w:rsidP="00DB744D">
      <w:pPr>
        <w:ind w:leftChars="2700" w:left="5670" w:firstLineChars="200" w:firstLine="420"/>
      </w:pPr>
      <w:r>
        <w:rPr>
          <w:rFonts w:hint="eastAsia"/>
        </w:rPr>
        <w:t>（</w:t>
      </w:r>
      <w:r w:rsidR="00381C6D">
        <w:rPr>
          <w:rFonts w:hint="eastAsia"/>
        </w:rPr>
        <w:t>古志原公民館長</w:t>
      </w:r>
      <w:r w:rsidR="00D61151">
        <w:rPr>
          <w:rFonts w:hint="eastAsia"/>
        </w:rPr>
        <w:t>）</w:t>
      </w:r>
    </w:p>
    <w:p w:rsidR="00DB744D" w:rsidRDefault="00381C6D" w:rsidP="00DB744D">
      <w:pPr>
        <w:ind w:left="5670" w:hangingChars="2700" w:hanging="5670"/>
      </w:pPr>
      <w:r>
        <w:rPr>
          <w:rFonts w:hint="eastAsia"/>
        </w:rPr>
        <w:t xml:space="preserve">　　　　　　　　　　　　　　　　　　　　寺本敏徳　</w:t>
      </w:r>
      <w:r w:rsidR="00DB744D">
        <w:rPr>
          <w:rFonts w:hint="eastAsia"/>
        </w:rPr>
        <w:t xml:space="preserve">　</w:t>
      </w:r>
      <w:r>
        <w:rPr>
          <w:rFonts w:hint="eastAsia"/>
        </w:rPr>
        <w:t>氏</w:t>
      </w:r>
      <w:r w:rsidR="00DB744D">
        <w:rPr>
          <w:rFonts w:hint="eastAsia"/>
        </w:rPr>
        <w:t xml:space="preserve">　　</w:t>
      </w:r>
      <w:r>
        <w:rPr>
          <w:rFonts w:hint="eastAsia"/>
        </w:rPr>
        <w:t>（「あったか元気便」準備会副代表</w:t>
      </w:r>
      <w:r w:rsidR="00DB744D">
        <w:rPr>
          <w:rFonts w:hint="eastAsia"/>
        </w:rPr>
        <w:t>）</w:t>
      </w:r>
    </w:p>
    <w:p w:rsidR="00D61151" w:rsidRDefault="00DB744D" w:rsidP="00DB744D">
      <w:pPr>
        <w:ind w:leftChars="2700" w:left="5670" w:firstLineChars="200" w:firstLine="420"/>
      </w:pPr>
      <w:r>
        <w:rPr>
          <w:rFonts w:hint="eastAsia"/>
        </w:rPr>
        <w:t>（</w:t>
      </w:r>
      <w:r w:rsidR="00381C6D">
        <w:rPr>
          <w:rFonts w:hint="eastAsia"/>
        </w:rPr>
        <w:t>グリーンコープ島根専務理事</w:t>
      </w:r>
      <w:r w:rsidR="00D61151">
        <w:rPr>
          <w:rFonts w:hint="eastAsia"/>
        </w:rPr>
        <w:t>）</w:t>
      </w:r>
    </w:p>
    <w:p w:rsidR="005B4E81" w:rsidRDefault="005B4E81">
      <w:r>
        <w:rPr>
          <w:rFonts w:hint="eastAsia"/>
        </w:rPr>
        <w:t xml:space="preserve">　　　　　　　　　　　</w:t>
      </w:r>
      <w:r w:rsidR="00DB744D">
        <w:rPr>
          <w:rFonts w:hint="eastAsia"/>
        </w:rPr>
        <w:t xml:space="preserve">　進　行</w:t>
      </w:r>
      <w:r w:rsidR="00AA2B2E">
        <w:rPr>
          <w:rFonts w:hint="eastAsia"/>
        </w:rPr>
        <w:t xml:space="preserve">　</w:t>
      </w:r>
      <w:r w:rsidR="00DB744D">
        <w:rPr>
          <w:rFonts w:hint="eastAsia"/>
        </w:rPr>
        <w:t xml:space="preserve">　　　　野津久美子</w:t>
      </w:r>
      <w:r w:rsidR="00AA2B2E">
        <w:rPr>
          <w:rFonts w:hint="eastAsia"/>
        </w:rPr>
        <w:t xml:space="preserve">　氏</w:t>
      </w:r>
      <w:r w:rsidR="00DB744D">
        <w:rPr>
          <w:rFonts w:hint="eastAsia"/>
        </w:rPr>
        <w:t xml:space="preserve">　　（地域つながりセンター事務局長）</w:t>
      </w:r>
    </w:p>
    <w:p w:rsidR="00DB744D" w:rsidRDefault="00D61151">
      <w:pPr>
        <w:rPr>
          <w:b/>
        </w:rPr>
      </w:pPr>
      <w:r>
        <w:rPr>
          <w:rFonts w:hint="eastAsia"/>
        </w:rPr>
        <w:t xml:space="preserve">　　　　</w:t>
      </w:r>
      <w:r w:rsidR="00DB744D">
        <w:rPr>
          <w:rFonts w:hint="eastAsia"/>
          <w:b/>
        </w:rPr>
        <w:t>14:30</w:t>
      </w:r>
      <w:r w:rsidRPr="00724E61">
        <w:rPr>
          <w:rFonts w:hint="eastAsia"/>
          <w:b/>
        </w:rPr>
        <w:t>～</w:t>
      </w:r>
      <w:r w:rsidR="00DB744D">
        <w:rPr>
          <w:rFonts w:hint="eastAsia"/>
          <w:b/>
        </w:rPr>
        <w:t>14:40</w:t>
      </w:r>
      <w:r w:rsidRPr="00724E61">
        <w:rPr>
          <w:rFonts w:hint="eastAsia"/>
          <w:b/>
        </w:rPr>
        <w:t xml:space="preserve">　【休　憩】</w:t>
      </w:r>
    </w:p>
    <w:p w:rsidR="00D61151" w:rsidRPr="00724E61" w:rsidRDefault="00D61151">
      <w:pPr>
        <w:rPr>
          <w:b/>
        </w:rPr>
      </w:pPr>
      <w:r>
        <w:rPr>
          <w:rFonts w:hint="eastAsia"/>
        </w:rPr>
        <w:t xml:space="preserve">　　　　</w:t>
      </w:r>
      <w:r w:rsidR="00DB744D">
        <w:rPr>
          <w:rFonts w:hint="eastAsia"/>
          <w:b/>
        </w:rPr>
        <w:t>14:40</w:t>
      </w:r>
      <w:r w:rsidRPr="00724E61">
        <w:rPr>
          <w:rFonts w:hint="eastAsia"/>
          <w:b/>
        </w:rPr>
        <w:t>～</w:t>
      </w:r>
      <w:r w:rsidR="00DB744D">
        <w:rPr>
          <w:rFonts w:hint="eastAsia"/>
          <w:b/>
        </w:rPr>
        <w:t>16:10</w:t>
      </w:r>
      <w:r w:rsidRPr="00724E61">
        <w:rPr>
          <w:rFonts w:hint="eastAsia"/>
          <w:b/>
        </w:rPr>
        <w:t xml:space="preserve">　【</w:t>
      </w:r>
      <w:r w:rsidR="003609B4">
        <w:rPr>
          <w:rFonts w:hint="eastAsia"/>
          <w:b/>
        </w:rPr>
        <w:t>講演：</w:t>
      </w:r>
      <w:r w:rsidR="008B5E61">
        <w:rPr>
          <w:rFonts w:hint="eastAsia"/>
          <w:b/>
        </w:rPr>
        <w:t>「</w:t>
      </w:r>
      <w:r w:rsidR="00DB744D">
        <w:rPr>
          <w:rFonts w:hint="eastAsia"/>
          <w:b/>
        </w:rPr>
        <w:t>子どもの貧困</w:t>
      </w:r>
      <w:r w:rsidR="008B5E61">
        <w:rPr>
          <w:rFonts w:hint="eastAsia"/>
          <w:b/>
        </w:rPr>
        <w:t>」</w:t>
      </w:r>
      <w:r w:rsidR="00DB744D">
        <w:rPr>
          <w:rFonts w:hint="eastAsia"/>
          <w:b/>
        </w:rPr>
        <w:t>について今一度考えよう</w:t>
      </w:r>
      <w:r w:rsidR="00DB744D" w:rsidRPr="00DB744D">
        <w:rPr>
          <w:rFonts w:hint="eastAsia"/>
          <w:b/>
          <w:sz w:val="28"/>
          <w:szCs w:val="28"/>
        </w:rPr>
        <w:t>‼</w:t>
      </w:r>
      <w:r w:rsidRPr="00724E61">
        <w:rPr>
          <w:rFonts w:hint="eastAsia"/>
          <w:b/>
        </w:rPr>
        <w:t>】</w:t>
      </w:r>
    </w:p>
    <w:p w:rsidR="00AA79FC" w:rsidRDefault="00AA79FC">
      <w:pPr>
        <w:rPr>
          <w:b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</w:rPr>
        <w:t xml:space="preserve">中塚久美子　氏　　</w:t>
      </w:r>
      <w:r w:rsidR="008364FB">
        <w:rPr>
          <w:rFonts w:hint="eastAsia"/>
          <w:b/>
        </w:rPr>
        <w:t>朝日新聞大阪本社生活文化部</w:t>
      </w:r>
      <w:r>
        <w:rPr>
          <w:rFonts w:hint="eastAsia"/>
          <w:b/>
        </w:rPr>
        <w:t xml:space="preserve">　</w:t>
      </w:r>
    </w:p>
    <w:p w:rsidR="008C47C1" w:rsidRPr="00724E61" w:rsidRDefault="00AA79FC" w:rsidP="00AA79FC">
      <w:pPr>
        <w:ind w:firstLineChars="2400" w:firstLine="5060"/>
        <w:rPr>
          <w:b/>
        </w:rPr>
      </w:pPr>
      <w:r>
        <w:rPr>
          <w:rFonts w:hint="eastAsia"/>
          <w:b/>
        </w:rPr>
        <w:t>専門記者（子ども、貧困）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4F6A4F" w:rsidTr="00E50561">
        <w:tc>
          <w:tcPr>
            <w:tcW w:w="9444" w:type="dxa"/>
          </w:tcPr>
          <w:p w:rsidR="004F6A4F" w:rsidRPr="00AA2B2E" w:rsidRDefault="00BF54E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１９９８年入社。子どもや家族、ジェンダー、無戸籍問題などを取材。子どもの貧困が「再発見された」と言われる２００８年から、子どもの貧困を取材している。家族の貧困や学びの格差による高校中退や定時制志願者急増など、子どもの貧困関連報道で２０１０年「貧困ジャーナリズム賞」（反貧困ネットワーク主催）受賞。著書に「貧困のなかでおとなになる」（かもがわ出版）</w:t>
            </w:r>
          </w:p>
        </w:tc>
      </w:tr>
    </w:tbl>
    <w:p w:rsidR="00C2300B" w:rsidRPr="003A1FF1" w:rsidRDefault="00C2300B" w:rsidP="00C2300B">
      <w:pPr>
        <w:ind w:left="7590" w:hangingChars="3600" w:hanging="7590"/>
        <w:rPr>
          <w:szCs w:val="21"/>
        </w:rPr>
      </w:pPr>
      <w:r w:rsidRPr="00C2300B">
        <w:rPr>
          <w:rFonts w:hint="eastAsia"/>
          <w:b/>
        </w:rPr>
        <w:t>４．主　催</w:t>
      </w:r>
      <w:r>
        <w:rPr>
          <w:rFonts w:hint="eastAsia"/>
        </w:rPr>
        <w:t xml:space="preserve">　　　　あったか地域づくり協議会（</w:t>
      </w:r>
      <w:r w:rsidR="001D1DB2">
        <w:rPr>
          <w:rFonts w:hint="eastAsia"/>
          <w:szCs w:val="21"/>
        </w:rPr>
        <w:t>ＪＡしまね本店・くにびき地区本部、松江保健生活</w:t>
      </w:r>
    </w:p>
    <w:p w:rsidR="001D1DB2" w:rsidRDefault="00CC42D2" w:rsidP="001D1DB2">
      <w:pPr>
        <w:ind w:leftChars="900" w:left="7560" w:hangingChars="2700" w:hanging="5670"/>
        <w:rPr>
          <w:szCs w:val="21"/>
        </w:rPr>
      </w:pPr>
      <w:r>
        <w:rPr>
          <w:rFonts w:hint="eastAsia"/>
          <w:szCs w:val="21"/>
        </w:rPr>
        <w:t>協同組合、生活協同組合しまね、</w:t>
      </w:r>
      <w:r w:rsidR="001D1DB2">
        <w:rPr>
          <w:rFonts w:hint="eastAsia"/>
          <w:szCs w:val="21"/>
        </w:rPr>
        <w:t>地域つながりセンター、松江市社会福祉協議会</w:t>
      </w:r>
      <w:r w:rsidR="00C2300B" w:rsidRPr="003A1FF1">
        <w:rPr>
          <w:rFonts w:hint="eastAsia"/>
          <w:szCs w:val="21"/>
        </w:rPr>
        <w:t>、</w:t>
      </w:r>
    </w:p>
    <w:p w:rsidR="00BA47F5" w:rsidRDefault="001D1DB2" w:rsidP="00724E61">
      <w:pPr>
        <w:ind w:leftChars="900" w:left="7560" w:hangingChars="2700" w:hanging="5670"/>
        <w:rPr>
          <w:szCs w:val="21"/>
        </w:rPr>
      </w:pPr>
      <w:r>
        <w:rPr>
          <w:rFonts w:hint="eastAsia"/>
          <w:szCs w:val="21"/>
        </w:rPr>
        <w:t>松江市地区社会福祉協議会会長会　　　　オブザーバー：島根県社会福祉協議会</w:t>
      </w:r>
      <w:r w:rsidR="00BA47F5">
        <w:rPr>
          <w:rFonts w:hint="eastAsia"/>
          <w:szCs w:val="21"/>
        </w:rPr>
        <w:t>、</w:t>
      </w:r>
    </w:p>
    <w:p w:rsidR="00724E61" w:rsidRDefault="00BA47F5" w:rsidP="00724E61">
      <w:pPr>
        <w:ind w:leftChars="900" w:left="7560" w:hangingChars="2700" w:hanging="5670"/>
      </w:pPr>
      <w:r>
        <w:rPr>
          <w:rFonts w:hint="eastAsia"/>
          <w:szCs w:val="21"/>
        </w:rPr>
        <w:t>グリーンコープ島根、島根県労働者福祉協議会</w:t>
      </w:r>
      <w:r w:rsidR="00C2300B">
        <w:rPr>
          <w:rFonts w:hint="eastAsia"/>
        </w:rPr>
        <w:t>）</w:t>
      </w:r>
    </w:p>
    <w:p w:rsidR="00C2300B" w:rsidRDefault="00C2300B" w:rsidP="00C2300B">
      <w:r w:rsidRPr="00C2300B">
        <w:rPr>
          <w:rFonts w:hint="eastAsia"/>
          <w:b/>
        </w:rPr>
        <w:t>５．参加費</w:t>
      </w:r>
      <w:r>
        <w:rPr>
          <w:rFonts w:hint="eastAsia"/>
        </w:rPr>
        <w:t xml:space="preserve">　　　　無　　料</w:t>
      </w:r>
    </w:p>
    <w:p w:rsidR="00C2300B" w:rsidRDefault="00C2300B" w:rsidP="00C2300B">
      <w:r w:rsidRPr="0042147F">
        <w:rPr>
          <w:rFonts w:hint="eastAsia"/>
          <w:b/>
        </w:rPr>
        <w:t>６．</w:t>
      </w:r>
      <w:r w:rsidR="0042147F" w:rsidRPr="0042147F">
        <w:rPr>
          <w:rFonts w:hint="eastAsia"/>
          <w:b/>
        </w:rPr>
        <w:t>参加申込</w:t>
      </w:r>
      <w:r w:rsidR="008C47C1">
        <w:rPr>
          <w:rFonts w:hint="eastAsia"/>
        </w:rPr>
        <w:t xml:space="preserve">　　　</w:t>
      </w:r>
      <w:r w:rsidR="001D2E2C">
        <w:rPr>
          <w:rFonts w:hint="eastAsia"/>
        </w:rPr>
        <w:t>構成団体ごとに取りまとめ、松江保健生協まちづくり事業推進室</w:t>
      </w:r>
      <w:r w:rsidR="00724E61">
        <w:rPr>
          <w:rFonts w:hint="eastAsia"/>
        </w:rPr>
        <w:t>へ</w:t>
      </w:r>
      <w:r w:rsidR="001D2E2C">
        <w:rPr>
          <w:rFonts w:hint="eastAsia"/>
        </w:rPr>
        <w:t>提出</w:t>
      </w:r>
    </w:p>
    <w:p w:rsidR="0042147F" w:rsidRDefault="0042147F" w:rsidP="00C2300B">
      <w:r w:rsidRPr="0042147F">
        <w:rPr>
          <w:rFonts w:hint="eastAsia"/>
          <w:b/>
        </w:rPr>
        <w:t>７．締め切り</w:t>
      </w:r>
      <w:r w:rsidR="00F154B8">
        <w:rPr>
          <w:rFonts w:hint="eastAsia"/>
        </w:rPr>
        <w:t xml:space="preserve">　　　２０１９年３</w:t>
      </w:r>
      <w:r w:rsidR="00B67B5B">
        <w:rPr>
          <w:rFonts w:hint="eastAsia"/>
        </w:rPr>
        <w:t>月</w:t>
      </w:r>
      <w:r w:rsidR="00F154B8">
        <w:rPr>
          <w:rFonts w:hint="eastAsia"/>
        </w:rPr>
        <w:t>１</w:t>
      </w:r>
      <w:r w:rsidR="00B67B5B">
        <w:rPr>
          <w:rFonts w:hint="eastAsia"/>
        </w:rPr>
        <w:t>日（</w:t>
      </w:r>
      <w:r w:rsidR="001D2E2C">
        <w:rPr>
          <w:rFonts w:hint="eastAsia"/>
        </w:rPr>
        <w:t>金</w:t>
      </w:r>
      <w:r>
        <w:rPr>
          <w:rFonts w:hint="eastAsia"/>
        </w:rPr>
        <w:t>）</w:t>
      </w:r>
    </w:p>
    <w:p w:rsidR="0042147F" w:rsidRDefault="0042147F" w:rsidP="00C2300B">
      <w:r w:rsidRPr="0042147F">
        <w:rPr>
          <w:rFonts w:hint="eastAsia"/>
          <w:b/>
        </w:rPr>
        <w:t>８．問合せ先</w:t>
      </w:r>
      <w:r w:rsidR="00B67B5B">
        <w:rPr>
          <w:rFonts w:hint="eastAsia"/>
        </w:rPr>
        <w:t xml:space="preserve">　　　</w:t>
      </w:r>
      <w:r w:rsidR="001D2E2C">
        <w:rPr>
          <w:rFonts w:hint="eastAsia"/>
        </w:rPr>
        <w:t>松江保健生協まちづくり事業推進室　担当：須田</w:t>
      </w:r>
    </w:p>
    <w:p w:rsidR="001D2E2C" w:rsidRDefault="001D2E2C" w:rsidP="00C2300B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　　</w:t>
      </w:r>
      <w:r w:rsidR="00724E61">
        <w:fldChar w:fldCharType="begin"/>
      </w:r>
      <w:r w:rsidR="00724E61">
        <w:instrText xml:space="preserve"> </w:instrText>
      </w:r>
      <w:r w:rsidR="00724E61">
        <w:rPr>
          <w:rFonts w:hint="eastAsia"/>
        </w:rPr>
        <w:instrText>eq \o\ac(</w:instrText>
      </w:r>
      <w:r w:rsidR="00724E61">
        <w:rPr>
          <w:rFonts w:hint="eastAsia"/>
        </w:rPr>
        <w:instrText>○</w:instrText>
      </w:r>
      <w:r w:rsidR="00724E61">
        <w:rPr>
          <w:rFonts w:hint="eastAsia"/>
        </w:rPr>
        <w:instrText>,</w:instrText>
      </w:r>
      <w:r w:rsidR="00724E61" w:rsidRPr="00724E61">
        <w:rPr>
          <w:rFonts w:ascii="ＭＳ 明朝" w:hint="eastAsia"/>
          <w:position w:val="1"/>
          <w:sz w:val="14"/>
        </w:rPr>
        <w:instrText>代</w:instrText>
      </w:r>
      <w:r w:rsidR="00724E61">
        <w:rPr>
          <w:rFonts w:hint="eastAsia"/>
        </w:rPr>
        <w:instrText>)</w:instrText>
      </w:r>
      <w:r w:rsidR="00724E61">
        <w:fldChar w:fldCharType="end"/>
      </w:r>
      <w:r w:rsidR="00724E61">
        <w:rPr>
          <w:rFonts w:hint="eastAsia"/>
        </w:rPr>
        <w:t>0852-22-0723</w:t>
      </w:r>
      <w:r w:rsidR="00724E61">
        <w:rPr>
          <w:rFonts w:hint="eastAsia"/>
        </w:rPr>
        <w:t xml:space="preserve">　</w:t>
      </w:r>
      <w:r w:rsidR="00724E61">
        <w:rPr>
          <w:rFonts w:hint="eastAsia"/>
        </w:rPr>
        <w:t>fax0852-24-1589</w:t>
      </w:r>
      <w:r w:rsidR="00724E61">
        <w:rPr>
          <w:rFonts w:hint="eastAsia"/>
        </w:rPr>
        <w:t xml:space="preserve">　</w:t>
      </w:r>
      <w:r w:rsidR="00724E61">
        <w:rPr>
          <w:rFonts w:ascii="Segoe UI Symbol" w:hAnsi="Segoe UI Symbol" w:cs="Segoe UI Symbol" w:hint="eastAsia"/>
        </w:rPr>
        <w:t>📱090-4692-6277</w:t>
      </w:r>
    </w:p>
    <w:p w:rsidR="00724E61" w:rsidRDefault="00724E61" w:rsidP="00C2300B"/>
    <w:p w:rsidR="00E05C42" w:rsidRDefault="00E05C42" w:rsidP="00E05C42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参加申込用紙</w:t>
      </w:r>
    </w:p>
    <w:p w:rsidR="00E05C42" w:rsidRDefault="00E05C42" w:rsidP="00E05C42"/>
    <w:p w:rsidR="00E05C42" w:rsidRPr="0052201B" w:rsidRDefault="0052201B" w:rsidP="00E05C42">
      <w:pPr>
        <w:rPr>
          <w:b/>
          <w:sz w:val="32"/>
          <w:szCs w:val="32"/>
        </w:rPr>
      </w:pPr>
      <w:r w:rsidRPr="0052201B">
        <w:rPr>
          <w:rFonts w:hint="eastAsia"/>
          <w:b/>
          <w:sz w:val="32"/>
          <w:szCs w:val="32"/>
        </w:rPr>
        <w:t>個人用</w:t>
      </w:r>
    </w:p>
    <w:tbl>
      <w:tblPr>
        <w:tblStyle w:val="a3"/>
        <w:tblW w:w="8695" w:type="dxa"/>
        <w:tblLook w:val="01E0" w:firstRow="1" w:lastRow="1" w:firstColumn="1" w:lastColumn="1" w:noHBand="0" w:noVBand="0"/>
      </w:tblPr>
      <w:tblGrid>
        <w:gridCol w:w="1099"/>
        <w:gridCol w:w="2833"/>
        <w:gridCol w:w="885"/>
        <w:gridCol w:w="3878"/>
      </w:tblGrid>
      <w:tr w:rsidR="00E05C42" w:rsidTr="0089489A">
        <w:trPr>
          <w:trHeight w:val="170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5C42" w:rsidRDefault="00E05C42" w:rsidP="0089489A">
            <w:pPr>
              <w:spacing w:line="160" w:lineRule="exact"/>
              <w:rPr>
                <w:sz w:val="1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0"/>
                <w:szCs w:val="16"/>
              </w:rPr>
              <w:t>ふ　り　が　な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</w:tr>
      <w:tr w:rsidR="00E05C42" w:rsidTr="0089489A">
        <w:trPr>
          <w:trHeight w:val="225"/>
        </w:trPr>
        <w:tc>
          <w:tcPr>
            <w:tcW w:w="109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 w:val="18"/>
                <w:szCs w:val="18"/>
              </w:rPr>
            </w:pPr>
          </w:p>
          <w:p w:rsidR="00E05C42" w:rsidRPr="00B9467D" w:rsidRDefault="00E05C42" w:rsidP="0089489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　属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</w:p>
        </w:tc>
      </w:tr>
      <w:tr w:rsidR="00E05C42" w:rsidTr="0089489A">
        <w:trPr>
          <w:trHeight w:val="54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C42" w:rsidRDefault="00E05C42" w:rsidP="0089489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</w:p>
        </w:tc>
      </w:tr>
    </w:tbl>
    <w:p w:rsidR="00E05C42" w:rsidRDefault="00E05C42" w:rsidP="00E05C42"/>
    <w:tbl>
      <w:tblPr>
        <w:tblStyle w:val="a3"/>
        <w:tblW w:w="8695" w:type="dxa"/>
        <w:tblLook w:val="01E0" w:firstRow="1" w:lastRow="1" w:firstColumn="1" w:lastColumn="1" w:noHBand="0" w:noVBand="0"/>
      </w:tblPr>
      <w:tblGrid>
        <w:gridCol w:w="1100"/>
        <w:gridCol w:w="2832"/>
        <w:gridCol w:w="885"/>
        <w:gridCol w:w="3878"/>
      </w:tblGrid>
      <w:tr w:rsidR="00E05C42" w:rsidTr="0089489A">
        <w:trPr>
          <w:trHeight w:val="170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5C42" w:rsidRDefault="00E05C42" w:rsidP="0089489A">
            <w:pPr>
              <w:spacing w:line="160" w:lineRule="exact"/>
              <w:rPr>
                <w:sz w:val="1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0"/>
                <w:szCs w:val="16"/>
              </w:rPr>
              <w:t>ふ　り　が　な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5C42" w:rsidRDefault="00E05C42" w:rsidP="0089489A">
            <w:pPr>
              <w:spacing w:line="160" w:lineRule="exact"/>
              <w:rPr>
                <w:szCs w:val="24"/>
              </w:rPr>
            </w:pPr>
          </w:p>
        </w:tc>
      </w:tr>
      <w:tr w:rsidR="00E05C42" w:rsidTr="0089489A">
        <w:trPr>
          <w:trHeight w:val="225"/>
        </w:trPr>
        <w:tc>
          <w:tcPr>
            <w:tcW w:w="11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 w:val="18"/>
                <w:szCs w:val="18"/>
              </w:rPr>
            </w:pPr>
          </w:p>
          <w:p w:rsidR="00E05C42" w:rsidRPr="00B9467D" w:rsidRDefault="00E05C42" w:rsidP="0089489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　属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</w:p>
        </w:tc>
      </w:tr>
      <w:tr w:rsidR="00E05C42" w:rsidTr="0089489A">
        <w:trPr>
          <w:trHeight w:val="540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C42" w:rsidRDefault="00E05C42" w:rsidP="0089489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C42" w:rsidRDefault="00E05C42" w:rsidP="0089489A">
            <w:pPr>
              <w:rPr>
                <w:szCs w:val="24"/>
              </w:rPr>
            </w:pPr>
          </w:p>
        </w:tc>
      </w:tr>
    </w:tbl>
    <w:p w:rsidR="00E05C42" w:rsidRDefault="00E05C42" w:rsidP="00E05C42"/>
    <w:p w:rsidR="00E05C42" w:rsidRDefault="0052201B" w:rsidP="0052201B">
      <w:r w:rsidRPr="0052201B">
        <w:rPr>
          <w:rFonts w:hint="eastAsia"/>
          <w:b/>
          <w:sz w:val="32"/>
          <w:szCs w:val="32"/>
        </w:rPr>
        <w:t>団体用</w:t>
      </w:r>
      <w:r>
        <w:rPr>
          <w:rFonts w:hint="eastAsia"/>
        </w:rPr>
        <w:t xml:space="preserve">　　　　　　　　　　　　　　　　</w:t>
      </w:r>
      <w:r w:rsidR="00E05C42">
        <w:rPr>
          <w:rFonts w:hint="eastAsia"/>
        </w:rPr>
        <w:t>所　属　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E05C42" w:rsidTr="0089489A">
        <w:tc>
          <w:tcPr>
            <w:tcW w:w="4918" w:type="dxa"/>
            <w:tcBorders>
              <w:top w:val="single" w:sz="12" w:space="0" w:color="auto"/>
              <w:left w:val="single" w:sz="12" w:space="0" w:color="auto"/>
            </w:tcBorders>
          </w:tcPr>
          <w:p w:rsidR="00E05C42" w:rsidRDefault="00E05C42" w:rsidP="0089489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</w:tcPr>
          <w:p w:rsidR="00E05C42" w:rsidRDefault="00E05C42" w:rsidP="0089489A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c>
          <w:tcPr>
            <w:tcW w:w="4918" w:type="dxa"/>
            <w:tcBorders>
              <w:left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rPr>
          <w:trHeight w:val="660"/>
        </w:trPr>
        <w:tc>
          <w:tcPr>
            <w:tcW w:w="4918" w:type="dxa"/>
            <w:tcBorders>
              <w:left w:val="single" w:sz="12" w:space="0" w:color="auto"/>
              <w:bottom w:val="single" w:sz="6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bottom w:val="single" w:sz="6" w:space="0" w:color="auto"/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rPr>
          <w:trHeight w:val="705"/>
        </w:trPr>
        <w:tc>
          <w:tcPr>
            <w:tcW w:w="4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5C42" w:rsidRDefault="00E05C42" w:rsidP="0089489A"/>
        </w:tc>
      </w:tr>
      <w:tr w:rsidR="00E05C42" w:rsidTr="0089489A">
        <w:trPr>
          <w:trHeight w:val="780"/>
        </w:trPr>
        <w:tc>
          <w:tcPr>
            <w:tcW w:w="4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05C42" w:rsidRDefault="00E05C42" w:rsidP="0089489A"/>
          <w:p w:rsidR="00E05C42" w:rsidRDefault="00E05C42" w:rsidP="0089489A"/>
        </w:tc>
        <w:tc>
          <w:tcPr>
            <w:tcW w:w="49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5C42" w:rsidRDefault="00E05C42" w:rsidP="0089489A"/>
        </w:tc>
      </w:tr>
    </w:tbl>
    <w:p w:rsidR="00E05C42" w:rsidRDefault="00E05C42" w:rsidP="00E05C42"/>
    <w:p w:rsidR="00E05C42" w:rsidRPr="001025C9" w:rsidRDefault="00E05C42" w:rsidP="00E05C42">
      <w:pPr>
        <w:ind w:firstLineChars="300" w:firstLine="630"/>
      </w:pPr>
      <w:r>
        <w:rPr>
          <w:rFonts w:hint="eastAsia"/>
        </w:rPr>
        <w:t>※記載いただいた個人情報は、この研修会のみに使用させていただきます。</w:t>
      </w:r>
    </w:p>
    <w:p w:rsidR="00B01D45" w:rsidRDefault="00B01D45" w:rsidP="00C2300B"/>
    <w:p w:rsidR="007F2E35" w:rsidRDefault="007F2E35" w:rsidP="00C2300B"/>
    <w:p w:rsidR="007F2E35" w:rsidRDefault="007F2E35" w:rsidP="00C2300B"/>
    <w:p w:rsidR="007F2E35" w:rsidRDefault="007F2E35" w:rsidP="007F2E35">
      <w:r>
        <w:rPr>
          <w:noProof/>
        </w:rPr>
        <w:drawing>
          <wp:inline distT="0" distB="0" distL="0" distR="0" wp14:anchorId="3468D7A8" wp14:editId="35261D00">
            <wp:extent cx="5400040" cy="526224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FBB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6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2E35" w:rsidRPr="00E05C42" w:rsidRDefault="007F2E35" w:rsidP="00C2300B"/>
    <w:sectPr w:rsidR="007F2E35" w:rsidRPr="00E05C42" w:rsidSect="00F245A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B"/>
    <w:rsid w:val="000232C8"/>
    <w:rsid w:val="000610D2"/>
    <w:rsid w:val="0008705B"/>
    <w:rsid w:val="000B60F4"/>
    <w:rsid w:val="000F298E"/>
    <w:rsid w:val="000F2F6C"/>
    <w:rsid w:val="001025C9"/>
    <w:rsid w:val="00130166"/>
    <w:rsid w:val="001413F1"/>
    <w:rsid w:val="0016732F"/>
    <w:rsid w:val="001B2E1D"/>
    <w:rsid w:val="001D1DB2"/>
    <w:rsid w:val="001D2E2C"/>
    <w:rsid w:val="001F1F6C"/>
    <w:rsid w:val="002003C2"/>
    <w:rsid w:val="002D65F0"/>
    <w:rsid w:val="00316032"/>
    <w:rsid w:val="003609B4"/>
    <w:rsid w:val="00381C6D"/>
    <w:rsid w:val="003A1FF1"/>
    <w:rsid w:val="003A48BF"/>
    <w:rsid w:val="003D164D"/>
    <w:rsid w:val="0042147F"/>
    <w:rsid w:val="00432EE8"/>
    <w:rsid w:val="00452EE7"/>
    <w:rsid w:val="004D3476"/>
    <w:rsid w:val="004D7B55"/>
    <w:rsid w:val="004E007B"/>
    <w:rsid w:val="004F554A"/>
    <w:rsid w:val="004F6A4F"/>
    <w:rsid w:val="0052201B"/>
    <w:rsid w:val="00577B71"/>
    <w:rsid w:val="0059354C"/>
    <w:rsid w:val="00597CF3"/>
    <w:rsid w:val="005B06E1"/>
    <w:rsid w:val="005B4E81"/>
    <w:rsid w:val="005E7C6B"/>
    <w:rsid w:val="00611389"/>
    <w:rsid w:val="006C33D4"/>
    <w:rsid w:val="00724E61"/>
    <w:rsid w:val="007F2E35"/>
    <w:rsid w:val="008364FB"/>
    <w:rsid w:val="008B5E61"/>
    <w:rsid w:val="008C2D52"/>
    <w:rsid w:val="008C47C1"/>
    <w:rsid w:val="00923894"/>
    <w:rsid w:val="009C67D7"/>
    <w:rsid w:val="009F5523"/>
    <w:rsid w:val="00A017AB"/>
    <w:rsid w:val="00AA2B2E"/>
    <w:rsid w:val="00AA79FC"/>
    <w:rsid w:val="00AB2AB9"/>
    <w:rsid w:val="00B01D45"/>
    <w:rsid w:val="00B62E2C"/>
    <w:rsid w:val="00B67B5B"/>
    <w:rsid w:val="00BA47F5"/>
    <w:rsid w:val="00BC78A1"/>
    <w:rsid w:val="00BF54ED"/>
    <w:rsid w:val="00C02061"/>
    <w:rsid w:val="00C2300B"/>
    <w:rsid w:val="00C3284A"/>
    <w:rsid w:val="00CB0582"/>
    <w:rsid w:val="00CB2824"/>
    <w:rsid w:val="00CC42D2"/>
    <w:rsid w:val="00D30B6B"/>
    <w:rsid w:val="00D61151"/>
    <w:rsid w:val="00D9075B"/>
    <w:rsid w:val="00DB744D"/>
    <w:rsid w:val="00DD26BA"/>
    <w:rsid w:val="00DE5542"/>
    <w:rsid w:val="00E05C42"/>
    <w:rsid w:val="00E464F6"/>
    <w:rsid w:val="00E50561"/>
    <w:rsid w:val="00E75AFC"/>
    <w:rsid w:val="00EB4B50"/>
    <w:rsid w:val="00F01738"/>
    <w:rsid w:val="00F14C33"/>
    <w:rsid w:val="00F154B8"/>
    <w:rsid w:val="00F245A8"/>
    <w:rsid w:val="00F270EB"/>
    <w:rsid w:val="00F77A05"/>
    <w:rsid w:val="00FC74AF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725-1E3C-45B0-AA52-AE37229A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19</cp:revision>
  <cp:lastPrinted>2019-01-24T04:19:00Z</cp:lastPrinted>
  <dcterms:created xsi:type="dcterms:W3CDTF">2019-01-07T04:40:00Z</dcterms:created>
  <dcterms:modified xsi:type="dcterms:W3CDTF">2019-01-24T04:26:00Z</dcterms:modified>
</cp:coreProperties>
</file>